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Name                                                                                              Lab Partner(s)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Block                                                                                               Lab Dates</w:t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                                        </w:t>
      </w:r>
      <w:r w:rsidDel="00000000" w:rsidR="00000000" w:rsidRPr="00000000">
        <w:rPr>
          <w:b w:val="1"/>
          <w:rtl w:val="0"/>
        </w:rPr>
        <w:t xml:space="preserve">Lab Title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rtl w:val="0"/>
        </w:rPr>
        <w:t xml:space="preserve">Question Statement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rtl w:val="0"/>
        </w:rPr>
        <w:t xml:space="preserve">Prior Knowledge</w:t>
      </w:r>
      <w:r w:rsidDel="00000000" w:rsidR="00000000" w:rsidRPr="00000000">
        <w:rPr>
          <w:rtl w:val="0"/>
        </w:rPr>
        <w:t xml:space="preserve">:  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rtl w:val="0"/>
        </w:rPr>
        <w:t xml:space="preserve">Evaluation/Hypothesis: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rtl w:val="0"/>
        </w:rPr>
        <w:t xml:space="preserve">Method /Equipment: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rtl w:val="0"/>
        </w:rPr>
        <w:t xml:space="preserve">Data/Observations: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   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rtl w:val="0"/>
        </w:rPr>
        <w:t xml:space="preserve">Analysis 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rtl w:val="0"/>
        </w:rPr>
        <w:t xml:space="preserve">Troubleshooting/Error analysis: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rtl w:val="0"/>
        </w:rPr>
        <w:t xml:space="preserve">Conclusions/Reflections 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rtl w:val="0"/>
        </w:rPr>
        <w:t xml:space="preserve">Post Lab Questions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